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C3539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30j0zll" w:colFirst="0" w:colLast="0"/>
      <w:bookmarkEnd w:id="0"/>
      <w:r>
        <w:rPr>
          <w:b/>
          <w:color w:val="000000"/>
          <w:sz w:val="24"/>
          <w:szCs w:val="24"/>
        </w:rPr>
        <w:t>Lampiran II</w:t>
      </w:r>
    </w:p>
    <w:p w14:paraId="2C72B103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64" w:lineRule="auto"/>
        <w:ind w:left="0" w:hanging="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Lampiran Surat PernyataanTanggung Jawab Mutlak Pimpinan Perguruan Tinggi</w:t>
      </w:r>
    </w:p>
    <w:p w14:paraId="46FD89BF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6FED3B5" wp14:editId="090CBDAB">
                <wp:simplePos x="0" y="0"/>
                <wp:positionH relativeFrom="column">
                  <wp:posOffset>1790700</wp:posOffset>
                </wp:positionH>
                <wp:positionV relativeFrom="paragraph">
                  <wp:posOffset>165100</wp:posOffset>
                </wp:positionV>
                <wp:extent cx="5706745" cy="60325"/>
                <wp:effectExtent l="0" t="0" r="0" b="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97390" y="3754600"/>
                          <a:ext cx="5697220" cy="508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165100</wp:posOffset>
                </wp:positionV>
                <wp:extent cx="5706745" cy="60325"/>
                <wp:effectExtent b="0" l="0" r="0" t="0"/>
                <wp:wrapNone/>
                <wp:docPr id="3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06745" cy="60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9A2D12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40BFC65C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KOP SURAT PERGURUAN TINGGI</w:t>
      </w:r>
    </w:p>
    <w:p w14:paraId="18298174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8D506B6" wp14:editId="2F6F59CC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5706745" cy="60325"/>
                <wp:effectExtent l="0" t="0" r="0" b="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97390" y="3754600"/>
                          <a:ext cx="5697220" cy="508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5706745" cy="60325"/>
                <wp:effectExtent b="0" l="0" r="0" t="0"/>
                <wp:wrapNone/>
                <wp:docPr id="3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06745" cy="60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58044E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1" w:name="_heading=h.gjdgxs" w:colFirst="0" w:colLast="0"/>
      <w:bookmarkEnd w:id="1"/>
    </w:p>
    <w:p w14:paraId="4AA9CA8D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LAMPIRAN SURAT PERNYATAAN TANGGUNG JAWAB MUTLAK PIMPINAN PERGURUAN TINGGI </w:t>
      </w:r>
    </w:p>
    <w:p w14:paraId="6ECC4F1F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DAFTAR NAMA PENERIMA TUNJANGAN PROFESI DAN TUNJANGAN KEHORMATAN</w:t>
      </w:r>
    </w:p>
    <w:p w14:paraId="2F04588A" w14:textId="600E86E3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PERIODE BULAN </w:t>
      </w:r>
      <w:r>
        <w:rPr>
          <w:b/>
          <w:sz w:val="24"/>
          <w:szCs w:val="24"/>
        </w:rPr>
        <w:t>… TAHUN 202</w:t>
      </w:r>
      <w:r w:rsidR="00741D3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>
        <w:rPr>
          <w:b/>
          <w:sz w:val="22"/>
          <w:szCs w:val="22"/>
          <w:vertAlign w:val="superscript"/>
        </w:rPr>
        <w:t>#)</w:t>
      </w:r>
    </w:p>
    <w:p w14:paraId="54C57EC6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8"/>
          <w:szCs w:val="18"/>
        </w:rPr>
      </w:pPr>
    </w:p>
    <w:p w14:paraId="379D4733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1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057"/>
        <w:gridCol w:w="1629"/>
        <w:gridCol w:w="1101"/>
        <w:gridCol w:w="1064"/>
        <w:gridCol w:w="1073"/>
        <w:gridCol w:w="731"/>
        <w:gridCol w:w="850"/>
        <w:gridCol w:w="11"/>
        <w:gridCol w:w="2116"/>
      </w:tblGrid>
      <w:tr w:rsidR="001B5194" w14:paraId="043FE1BB" w14:textId="77777777">
        <w:trPr>
          <w:jc w:val="center"/>
        </w:trPr>
        <w:tc>
          <w:tcPr>
            <w:tcW w:w="567" w:type="dxa"/>
            <w:vMerge w:val="restart"/>
            <w:vAlign w:val="center"/>
          </w:tcPr>
          <w:p w14:paraId="27C13E21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2057" w:type="dxa"/>
            <w:vMerge w:val="restart"/>
            <w:vAlign w:val="center"/>
          </w:tcPr>
          <w:p w14:paraId="3B794038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Nomor Sertifikat</w:t>
            </w:r>
          </w:p>
        </w:tc>
        <w:tc>
          <w:tcPr>
            <w:tcW w:w="1629" w:type="dxa"/>
            <w:vMerge w:val="restart"/>
            <w:vAlign w:val="center"/>
          </w:tcPr>
          <w:p w14:paraId="35A18214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Nama Dosen</w:t>
            </w:r>
          </w:p>
        </w:tc>
        <w:tc>
          <w:tcPr>
            <w:tcW w:w="1101" w:type="dxa"/>
            <w:vMerge w:val="restart"/>
            <w:vAlign w:val="center"/>
          </w:tcPr>
          <w:p w14:paraId="10081C06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NPWP</w:t>
            </w:r>
          </w:p>
        </w:tc>
        <w:tc>
          <w:tcPr>
            <w:tcW w:w="2137" w:type="dxa"/>
            <w:gridSpan w:val="2"/>
            <w:vAlign w:val="center"/>
          </w:tcPr>
          <w:p w14:paraId="2227D518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Rekening</w:t>
            </w:r>
          </w:p>
        </w:tc>
        <w:tc>
          <w:tcPr>
            <w:tcW w:w="1592" w:type="dxa"/>
            <w:gridSpan w:val="3"/>
          </w:tcPr>
          <w:p w14:paraId="6D26B50F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Diusulkan</w:t>
            </w:r>
          </w:p>
        </w:tc>
        <w:tc>
          <w:tcPr>
            <w:tcW w:w="2116" w:type="dxa"/>
            <w:vAlign w:val="center"/>
          </w:tcPr>
          <w:p w14:paraId="00FCFB43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Keterangan</w:t>
            </w:r>
          </w:p>
        </w:tc>
      </w:tr>
      <w:tr w:rsidR="001B5194" w14:paraId="096B8B92" w14:textId="77777777">
        <w:trPr>
          <w:jc w:val="center"/>
        </w:trPr>
        <w:tc>
          <w:tcPr>
            <w:tcW w:w="567" w:type="dxa"/>
            <w:vMerge/>
            <w:vAlign w:val="center"/>
          </w:tcPr>
          <w:p w14:paraId="21C372BE" w14:textId="77777777" w:rsidR="001B5194" w:rsidRDefault="001B5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14:paraId="62159DA6" w14:textId="77777777" w:rsidR="001B5194" w:rsidRDefault="001B5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vMerge/>
            <w:vAlign w:val="center"/>
          </w:tcPr>
          <w:p w14:paraId="724DD3D0" w14:textId="77777777" w:rsidR="001B5194" w:rsidRDefault="001B5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vMerge/>
            <w:vAlign w:val="center"/>
          </w:tcPr>
          <w:p w14:paraId="2EC3C74D" w14:textId="77777777" w:rsidR="001B5194" w:rsidRDefault="001B5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tcBorders>
              <w:bottom w:val="single" w:sz="4" w:space="0" w:color="000000"/>
            </w:tcBorders>
          </w:tcPr>
          <w:p w14:paraId="27C1AED0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Nomor 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4C5C333C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Nama </w:t>
            </w:r>
          </w:p>
        </w:tc>
        <w:tc>
          <w:tcPr>
            <w:tcW w:w="731" w:type="dxa"/>
            <w:tcBorders>
              <w:bottom w:val="single" w:sz="4" w:space="0" w:color="000000"/>
            </w:tcBorders>
          </w:tcPr>
          <w:p w14:paraId="08265E31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Ya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42F825AA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Tidak</w:t>
            </w:r>
          </w:p>
        </w:tc>
        <w:tc>
          <w:tcPr>
            <w:tcW w:w="2127" w:type="dxa"/>
            <w:gridSpan w:val="2"/>
            <w:tcBorders>
              <w:bottom w:val="single" w:sz="4" w:space="0" w:color="000000"/>
            </w:tcBorders>
            <w:vAlign w:val="center"/>
          </w:tcPr>
          <w:p w14:paraId="44C9B683" w14:textId="77777777" w:rsidR="001B5194" w:rsidRDefault="001B5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B5194" w14:paraId="31E69A94" w14:textId="77777777">
        <w:trPr>
          <w:trHeight w:val="454"/>
          <w:jc w:val="center"/>
        </w:trPr>
        <w:tc>
          <w:tcPr>
            <w:tcW w:w="567" w:type="dxa"/>
            <w:vAlign w:val="center"/>
          </w:tcPr>
          <w:p w14:paraId="7DD61A8E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57" w:type="dxa"/>
            <w:vAlign w:val="center"/>
          </w:tcPr>
          <w:p w14:paraId="19C5B479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14:paraId="50A9353C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66C303E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F836E25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*)</w:t>
            </w:r>
          </w:p>
        </w:tc>
        <w:tc>
          <w:tcPr>
            <w:tcW w:w="1073" w:type="dxa"/>
            <w:vAlign w:val="center"/>
          </w:tcPr>
          <w:p w14:paraId="70258769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**)</w:t>
            </w:r>
          </w:p>
        </w:tc>
        <w:tc>
          <w:tcPr>
            <w:tcW w:w="731" w:type="dxa"/>
            <w:vAlign w:val="center"/>
          </w:tcPr>
          <w:p w14:paraId="6AC8BEA7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***)</w:t>
            </w:r>
          </w:p>
        </w:tc>
        <w:tc>
          <w:tcPr>
            <w:tcW w:w="850" w:type="dxa"/>
            <w:vAlign w:val="center"/>
          </w:tcPr>
          <w:p w14:paraId="32470215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***)</w:t>
            </w:r>
          </w:p>
        </w:tc>
        <w:tc>
          <w:tcPr>
            <w:tcW w:w="2127" w:type="dxa"/>
            <w:gridSpan w:val="2"/>
            <w:vAlign w:val="center"/>
          </w:tcPr>
          <w:p w14:paraId="6927AB61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****)</w:t>
            </w:r>
          </w:p>
        </w:tc>
      </w:tr>
      <w:tr w:rsidR="001B5194" w14:paraId="37331234" w14:textId="77777777">
        <w:trPr>
          <w:trHeight w:val="454"/>
          <w:jc w:val="center"/>
        </w:trPr>
        <w:tc>
          <w:tcPr>
            <w:tcW w:w="567" w:type="dxa"/>
            <w:vAlign w:val="center"/>
          </w:tcPr>
          <w:p w14:paraId="76C500A5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7" w:type="dxa"/>
            <w:vAlign w:val="center"/>
          </w:tcPr>
          <w:p w14:paraId="7EB6B4D2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14:paraId="4243D84C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FCDA6C3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F8367CC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7F31D898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1" w:type="dxa"/>
            <w:vAlign w:val="center"/>
          </w:tcPr>
          <w:p w14:paraId="364F371B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01D244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8EC2ACF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5194" w14:paraId="643D4563" w14:textId="77777777">
        <w:trPr>
          <w:trHeight w:val="454"/>
          <w:jc w:val="center"/>
        </w:trPr>
        <w:tc>
          <w:tcPr>
            <w:tcW w:w="567" w:type="dxa"/>
            <w:vAlign w:val="center"/>
          </w:tcPr>
          <w:p w14:paraId="3D4E27E9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7" w:type="dxa"/>
            <w:vAlign w:val="center"/>
          </w:tcPr>
          <w:p w14:paraId="7A5DF95F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14:paraId="0234A8A7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936BAF4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3AEE389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675BAE6C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1" w:type="dxa"/>
            <w:vAlign w:val="center"/>
          </w:tcPr>
          <w:p w14:paraId="433F5328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F65EAEA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3F1F47E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5194" w14:paraId="19BF5965" w14:textId="77777777">
        <w:trPr>
          <w:trHeight w:val="454"/>
          <w:jc w:val="center"/>
        </w:trPr>
        <w:tc>
          <w:tcPr>
            <w:tcW w:w="567" w:type="dxa"/>
            <w:vAlign w:val="center"/>
          </w:tcPr>
          <w:p w14:paraId="1D9BC8F9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57" w:type="dxa"/>
            <w:vAlign w:val="center"/>
          </w:tcPr>
          <w:p w14:paraId="7C79C268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14:paraId="66241AB2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122115E1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A510BD8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32400C4D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1" w:type="dxa"/>
            <w:vAlign w:val="center"/>
          </w:tcPr>
          <w:p w14:paraId="5E24AD9A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24DFA9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1A533C1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5194" w14:paraId="007AAE3F" w14:textId="77777777">
        <w:trPr>
          <w:trHeight w:val="454"/>
          <w:jc w:val="center"/>
        </w:trPr>
        <w:tc>
          <w:tcPr>
            <w:tcW w:w="567" w:type="dxa"/>
            <w:vAlign w:val="center"/>
          </w:tcPr>
          <w:p w14:paraId="5CD528D8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57" w:type="dxa"/>
            <w:vAlign w:val="center"/>
          </w:tcPr>
          <w:p w14:paraId="788CC64D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14:paraId="4BA05E06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243F54D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6426851B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34CD397F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1" w:type="dxa"/>
            <w:vAlign w:val="center"/>
          </w:tcPr>
          <w:p w14:paraId="40238B10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9ABB0E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0106E48D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5194" w14:paraId="1FFB48F0" w14:textId="77777777">
        <w:trPr>
          <w:trHeight w:val="454"/>
          <w:jc w:val="center"/>
        </w:trPr>
        <w:tc>
          <w:tcPr>
            <w:tcW w:w="7491" w:type="dxa"/>
            <w:gridSpan w:val="6"/>
            <w:shd w:val="clear" w:color="auto" w:fill="C3BD96"/>
            <w:vAlign w:val="center"/>
          </w:tcPr>
          <w:p w14:paraId="7D7B6320" w14:textId="77777777" w:rsidR="001B5194" w:rsidRDefault="003F710A">
            <w:pPr>
              <w:ind w:left="0" w:hanging="2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Jumlah (--harus ada--)</w:t>
            </w:r>
          </w:p>
        </w:tc>
        <w:tc>
          <w:tcPr>
            <w:tcW w:w="731" w:type="dxa"/>
            <w:shd w:val="clear" w:color="auto" w:fill="C3BD96"/>
            <w:vAlign w:val="center"/>
          </w:tcPr>
          <w:p w14:paraId="0196CFD4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C3BD96"/>
            <w:vAlign w:val="center"/>
          </w:tcPr>
          <w:p w14:paraId="11AFB349" w14:textId="77777777" w:rsidR="001B5194" w:rsidRDefault="003F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2127" w:type="dxa"/>
            <w:gridSpan w:val="2"/>
            <w:vAlign w:val="center"/>
          </w:tcPr>
          <w:p w14:paraId="1C7DC500" w14:textId="77777777" w:rsidR="001B5194" w:rsidRDefault="001B5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629D64D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E0EFF29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705F860C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1BA65AC2" w14:textId="0EAA7B09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........................, ................... 202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5DD4AD3E" wp14:editId="4306FDF6">
            <wp:simplePos x="0" y="0"/>
            <wp:positionH relativeFrom="column">
              <wp:posOffset>4253865</wp:posOffset>
            </wp:positionH>
            <wp:positionV relativeFrom="paragraph">
              <wp:posOffset>165735</wp:posOffset>
            </wp:positionV>
            <wp:extent cx="1181100" cy="904875"/>
            <wp:effectExtent l="0" t="0" r="0" b="0"/>
            <wp:wrapNone/>
            <wp:docPr id="3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41D3C">
        <w:rPr>
          <w:sz w:val="22"/>
          <w:szCs w:val="22"/>
        </w:rPr>
        <w:t>5</w:t>
      </w:r>
    </w:p>
    <w:p w14:paraId="57F47EFF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7E49A96B" wp14:editId="6AF57304">
            <wp:simplePos x="0" y="0"/>
            <wp:positionH relativeFrom="column">
              <wp:posOffset>3228975</wp:posOffset>
            </wp:positionH>
            <wp:positionV relativeFrom="paragraph">
              <wp:posOffset>8496300</wp:posOffset>
            </wp:positionV>
            <wp:extent cx="1181100" cy="904875"/>
            <wp:effectExtent l="0" t="0" r="0" b="0"/>
            <wp:wrapNone/>
            <wp:docPr id="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654A581D" wp14:editId="70232D85">
            <wp:simplePos x="0" y="0"/>
            <wp:positionH relativeFrom="column">
              <wp:posOffset>3228975</wp:posOffset>
            </wp:positionH>
            <wp:positionV relativeFrom="paragraph">
              <wp:posOffset>8496300</wp:posOffset>
            </wp:positionV>
            <wp:extent cx="1181100" cy="904875"/>
            <wp:effectExtent l="0" t="0" r="0" b="0"/>
            <wp:wrapNone/>
            <wp:docPr id="3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9B8D128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Rektor/ Ketua/ Direktur,</w:t>
      </w:r>
    </w:p>
    <w:p w14:paraId="223CC12D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1096311E" wp14:editId="6CE711A7">
            <wp:simplePos x="0" y="0"/>
            <wp:positionH relativeFrom="column">
              <wp:posOffset>3228975</wp:posOffset>
            </wp:positionH>
            <wp:positionV relativeFrom="paragraph">
              <wp:posOffset>8496300</wp:posOffset>
            </wp:positionV>
            <wp:extent cx="1181100" cy="904875"/>
            <wp:effectExtent l="0" t="0" r="0" b="0"/>
            <wp:wrapNone/>
            <wp:docPr id="3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FCBA66E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Meterai</w:t>
      </w:r>
    </w:p>
    <w:p w14:paraId="12BC7D97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Rp10.000,-</w:t>
      </w:r>
    </w:p>
    <w:p w14:paraId="642AC319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</w:p>
    <w:p w14:paraId="578B8D97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......................................................</w:t>
      </w:r>
    </w:p>
    <w:p w14:paraId="1FC3CF32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  <w:sz w:val="18"/>
          <w:szCs w:val="18"/>
        </w:rPr>
      </w:pPr>
    </w:p>
    <w:p w14:paraId="35F075E0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  <w:sz w:val="18"/>
          <w:szCs w:val="18"/>
        </w:rPr>
      </w:pPr>
    </w:p>
    <w:p w14:paraId="64E6DB81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</w:p>
    <w:p w14:paraId="077FC87F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</w:p>
    <w:p w14:paraId="4C3B6170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*) </w:t>
      </w:r>
      <w:r>
        <w:rPr>
          <w:color w:val="000000"/>
          <w:sz w:val="22"/>
          <w:szCs w:val="22"/>
        </w:rPr>
        <w:tab/>
        <w:t>Diisi dengan nomor rekening bank milik dosen ybs yang digunakan untuk menerima transfer tunjangan profesi / tunjangan kehormatan</w:t>
      </w:r>
    </w:p>
    <w:p w14:paraId="1D15F376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**)</w:t>
      </w:r>
      <w:r>
        <w:rPr>
          <w:color w:val="000000"/>
          <w:sz w:val="22"/>
          <w:szCs w:val="22"/>
        </w:rPr>
        <w:tab/>
        <w:t xml:space="preserve">Diisi dengan nama yang tercantum pada </w:t>
      </w:r>
      <w:r>
        <w:rPr>
          <w:color w:val="000000"/>
          <w:sz w:val="22"/>
          <w:szCs w:val="22"/>
        </w:rPr>
        <w:t>buku rekening bank yang digunakan untuk menerima transfer tunjangan profesi / tunjangan kehormatan</w:t>
      </w:r>
    </w:p>
    <w:p w14:paraId="6E29AD50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***)</w:t>
      </w:r>
      <w:r>
        <w:rPr>
          <w:color w:val="000000"/>
          <w:sz w:val="22"/>
          <w:szCs w:val="22"/>
        </w:rPr>
        <w:tab/>
        <w:t>Jika dosen ybs diusulkan untuk menerima tunjangan profesi / tunjangan kehormatan, centang pada kolom “Ya”, jika tidak diusulkan, centang pada kolom “Tid</w:t>
      </w:r>
      <w:r>
        <w:rPr>
          <w:color w:val="000000"/>
          <w:sz w:val="22"/>
          <w:szCs w:val="22"/>
        </w:rPr>
        <w:t>ak”</w:t>
      </w:r>
    </w:p>
    <w:p w14:paraId="4FEABFC9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****)</w:t>
      </w:r>
      <w:r>
        <w:rPr>
          <w:color w:val="000000"/>
          <w:sz w:val="22"/>
          <w:szCs w:val="22"/>
        </w:rPr>
        <w:tab/>
        <w:t>Jika ada, diisi dengan keterangan mutasi kepegawaian yang mengakibatkan pemberhentian / pembatalan tunjangan profesi / tunjangan kehormatan atau keterangan perubahan data NPWP atau rekening bank (misalnya : meninggal TMT 15-2-2013, pindah TMT 1-3</w:t>
      </w:r>
      <w:r>
        <w:rPr>
          <w:color w:val="000000"/>
          <w:sz w:val="22"/>
          <w:szCs w:val="22"/>
        </w:rPr>
        <w:t>-2013, tugas belajar/BPPS/BPPDN/BPPLN/BUDI-DN/BUDI-LN TMT 1-3-2013), ganti nomor NPWP, ganti nomor rekening, dll.</w:t>
      </w:r>
    </w:p>
    <w:p w14:paraId="7BCC673F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</w:rPr>
      </w:pPr>
    </w:p>
    <w:p w14:paraId="6BA1C4EF" w14:textId="77777777" w:rsidR="001B5194" w:rsidRDefault="003F710A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Catatan: lampiran SPTJM ini agar dibuat dengan menggunakan daftar nama dosen yang diperoleh dari laman </w:t>
      </w:r>
      <w:hyperlink r:id="rId10">
        <w:r>
          <w:rPr>
            <w:color w:val="1155CC"/>
            <w:u w:val="single"/>
          </w:rPr>
          <w:t>http://kinerjadosen.kopertis7.go.id</w:t>
        </w:r>
      </w:hyperlink>
    </w:p>
    <w:p w14:paraId="380CF824" w14:textId="77777777" w:rsidR="001B5194" w:rsidRDefault="001B5194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</w:pPr>
    </w:p>
    <w:p w14:paraId="64984588" w14:textId="77777777" w:rsidR="001B5194" w:rsidRDefault="003F710A">
      <w:p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#) sesuaikan dengan periode bulan tunjangan yang diajukan pembayaran</w:t>
      </w:r>
    </w:p>
    <w:p w14:paraId="40B0650C" w14:textId="69F55AA7" w:rsidR="001B5194" w:rsidRDefault="003F710A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Januari Tahun 2025</w:t>
      </w:r>
    </w:p>
    <w:p w14:paraId="4A2153C0" w14:textId="14FE56F5" w:rsidR="001B5194" w:rsidRDefault="003F710A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Februari Tahun 2025</w:t>
      </w:r>
    </w:p>
    <w:p w14:paraId="7B96D725" w14:textId="77777777" w:rsidR="001B5194" w:rsidRDefault="001B5194">
      <w:p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</w:p>
    <w:p w14:paraId="64C8A3F2" w14:textId="77777777" w:rsidR="001B5194" w:rsidRDefault="003F710A">
      <w:pPr>
        <w:tabs>
          <w:tab w:val="right" w:pos="360"/>
          <w:tab w:val="left" w:pos="540"/>
        </w:tabs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Agar dapat diperhatikan:</w:t>
      </w:r>
    </w:p>
    <w:p w14:paraId="00465E59" w14:textId="77777777" w:rsidR="001B5194" w:rsidRDefault="003F710A">
      <w:pPr>
        <w:tabs>
          <w:tab w:val="right" w:pos="360"/>
          <w:tab w:val="left" w:pos="540"/>
        </w:tabs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Daftar nama dosen yang tercantum pada lampiran SPTJM Pimpinan PT </w:t>
      </w:r>
      <w:r>
        <w:rPr>
          <w:b/>
          <w:sz w:val="24"/>
          <w:szCs w:val="24"/>
          <w:u w:val="single"/>
        </w:rPr>
        <w:t>diurutkan</w:t>
      </w:r>
      <w:r>
        <w:rPr>
          <w:sz w:val="24"/>
          <w:szCs w:val="24"/>
        </w:rPr>
        <w:t xml:space="preserve"> sesuai nama dosen yang ada di dalam daftar pada laman kinerja dosen;</w:t>
      </w:r>
    </w:p>
    <w:p w14:paraId="269E313C" w14:textId="77777777" w:rsidR="001B5194" w:rsidRDefault="003F710A">
      <w:pPr>
        <w:tabs>
          <w:tab w:val="right" w:pos="360"/>
          <w:tab w:val="left" w:pos="540"/>
        </w:tabs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 xml:space="preserve"> Lampiran SPTJM Pimpinan PT dicetak </w:t>
      </w:r>
      <w:r>
        <w:rPr>
          <w:b/>
          <w:i/>
          <w:sz w:val="24"/>
          <w:szCs w:val="24"/>
        </w:rPr>
        <w:t>landscape</w:t>
      </w:r>
      <w:r>
        <w:rPr>
          <w:sz w:val="24"/>
          <w:szCs w:val="24"/>
        </w:rPr>
        <w:t xml:space="preserve"> dengan font TNR ukuran 12, </w:t>
      </w:r>
      <w:r>
        <w:rPr>
          <w:i/>
          <w:sz w:val="24"/>
          <w:szCs w:val="24"/>
        </w:rPr>
        <w:t>row height</w:t>
      </w:r>
      <w:r>
        <w:rPr>
          <w:sz w:val="24"/>
          <w:szCs w:val="24"/>
        </w:rPr>
        <w:t xml:space="preserve"> minimal 20 pt maksimal 2</w:t>
      </w:r>
      <w:r>
        <w:rPr>
          <w:sz w:val="24"/>
          <w:szCs w:val="24"/>
        </w:rPr>
        <w:t>5 pt;</w:t>
      </w:r>
    </w:p>
    <w:p w14:paraId="1DD3876B" w14:textId="77777777" w:rsidR="001B5194" w:rsidRDefault="003F710A">
      <w:pPr>
        <w:tabs>
          <w:tab w:val="right" w:pos="360"/>
          <w:tab w:val="left" w:pos="540"/>
        </w:tabs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 xml:space="preserve"> Dokumen Lampiran SPTJM Pimpinan PT yang diajukan tiap bulan pengusulan agar dipindai (</w:t>
      </w:r>
      <w:r>
        <w:rPr>
          <w:i/>
          <w:sz w:val="24"/>
          <w:szCs w:val="24"/>
        </w:rPr>
        <w:t>scan</w:t>
      </w:r>
      <w:r>
        <w:rPr>
          <w:sz w:val="24"/>
          <w:szCs w:val="24"/>
        </w:rPr>
        <w:t>) sebagai dokumen PDF berbasis OCR (</w:t>
      </w:r>
      <w:r>
        <w:rPr>
          <w:i/>
          <w:sz w:val="24"/>
          <w:szCs w:val="24"/>
        </w:rPr>
        <w:t>Optical Character Recognition</w:t>
      </w:r>
      <w:r>
        <w:rPr>
          <w:sz w:val="24"/>
          <w:szCs w:val="24"/>
        </w:rPr>
        <w:t>)</w:t>
      </w:r>
    </w:p>
    <w:sectPr w:rsidR="001B5194">
      <w:pgSz w:w="16834" w:h="11909" w:orient="landscape"/>
      <w:pgMar w:top="662" w:right="851" w:bottom="1588" w:left="11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C526B"/>
    <w:multiLevelType w:val="multilevel"/>
    <w:tmpl w:val="159A0C8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194"/>
    <w:rsid w:val="00065145"/>
    <w:rsid w:val="001B5194"/>
    <w:rsid w:val="003F710A"/>
    <w:rsid w:val="0074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69C5"/>
  <w15:docId w15:val="{79B414FA-CDFD-40BB-A108-FCDFF72D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1"/>
    </w:pPr>
    <w:rPr>
      <w:b/>
      <w:bCs/>
      <w:noProof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2"/>
    </w:pPr>
    <w:rPr>
      <w:rFonts w:ascii="Arial" w:hAnsi="Arial" w:cs="Arial"/>
      <w:noProof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uppressAutoHyphens w:val="0"/>
      <w:jc w:val="center"/>
      <w:textDirection w:val="lrTb"/>
    </w:pPr>
    <w:rPr>
      <w:rFonts w:ascii="Arial" w:hAnsi="Arial" w:cs="Arial"/>
      <w:b/>
      <w:bCs/>
      <w:noProof/>
      <w:sz w:val="24"/>
      <w:szCs w:val="24"/>
    </w:rPr>
  </w:style>
  <w:style w:type="character" w:customStyle="1" w:styleId="Heading2Char">
    <w:name w:val="Heading 2 Char"/>
    <w:basedOn w:val="DefaultParagraphFont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character" w:customStyle="1" w:styleId="Heading3Char">
    <w:name w:val="Heading 3 Char"/>
    <w:basedOn w:val="DefaultParagraphFont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styleId="BodyTextIndent">
    <w:name w:val="Body Text Indent"/>
    <w:basedOn w:val="Normal"/>
    <w:pPr>
      <w:suppressAutoHyphens w:val="0"/>
      <w:ind w:left="284" w:hanging="284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Char">
    <w:name w:val="Body Text Inden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BodyTextIndent2">
    <w:name w:val="Body Text Indent 2"/>
    <w:basedOn w:val="Normal"/>
    <w:pPr>
      <w:suppressAutoHyphens w:val="0"/>
      <w:ind w:left="2410" w:hanging="2410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2Char">
    <w:name w:val="Body Text Indent 2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Header">
    <w:name w:val="header"/>
    <w:basedOn w:val="Normal"/>
    <w:pPr>
      <w:suppressAutoHyphens w:val="0"/>
      <w:textDirection w:val="lrTb"/>
    </w:pPr>
    <w:rPr>
      <w:noProof/>
    </w:rPr>
  </w:style>
  <w:style w:type="character" w:customStyle="1" w:styleId="HeaderChar">
    <w:name w:val="Head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suppressAutoHyphens w:val="0"/>
      <w:textDirection w:val="lrTb"/>
    </w:pPr>
    <w:rPr>
      <w:noProof/>
    </w:rPr>
  </w:style>
  <w:style w:type="character" w:customStyle="1" w:styleId="FooterChar">
    <w:name w:val="Foot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uppressAutoHyphens w:val="0"/>
      <w:spacing w:after="120"/>
      <w:textDirection w:val="lrTb"/>
    </w:pPr>
    <w:rPr>
      <w:noProof/>
    </w:rPr>
  </w:style>
  <w:style w:type="character" w:customStyle="1" w:styleId="BodyTextChar">
    <w:name w:val="Body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customStyle="1" w:styleId="TitleChar">
    <w:name w:val="Title Char"/>
    <w:basedOn w:val="DefaultParagraphFont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uiPriority w:val="11"/>
    <w:qFormat/>
    <w:rPr>
      <w:rFonts w:ascii="Arial" w:eastAsia="Arial" w:hAnsi="Arial" w:cs="Arial"/>
      <w:b/>
      <w:sz w:val="22"/>
      <w:szCs w:val="22"/>
    </w:rPr>
  </w:style>
  <w:style w:type="character" w:customStyle="1" w:styleId="SubtitleChar">
    <w:name w:val="Subtitle Char"/>
    <w:basedOn w:val="DefaultParagraphFont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suppressAutoHyphens w:val="0"/>
      <w:ind w:left="720"/>
      <w:contextualSpacing/>
      <w:textDirection w:val="lrTb"/>
    </w:pPr>
    <w:rPr>
      <w:noProof/>
    </w:rPr>
  </w:style>
  <w:style w:type="table" w:styleId="TableGrid">
    <w:name w:val="Table Grid"/>
    <w:basedOn w:val="TableNormal"/>
    <w:pPr>
      <w:spacing w:line="1" w:lineRule="atLeast"/>
      <w:ind w:leftChars="-1" w:left="-1" w:hangingChars="1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pPr>
      <w:suppressAutoHyphens w:val="0"/>
      <w:textDirection w:val="lrTb"/>
    </w:pPr>
    <w:rPr>
      <w:rFonts w:ascii="Tahoma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table" w:customStyle="1" w:styleId="a"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</w:tblPr>
  </w:style>
  <w:style w:type="table" w:customStyle="1" w:styleId="a0"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inerjadosen.kopertis7.go.i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tYc3RKSv4OmejHikkyyl40HKvw==">AMUW2mUo1z2uacJIAEHKfrmOX488vzBLx4BqADtDSg7XfwFWmdoe+vAKy2tYqtGLDAMoSuQpeGNRBD2wWSB0enrKy8ud3CQ54zO4EJzcLxx/Ew/8bi0y8KB+swqqBR/9bD7EeAtpldIJF9M2xFhrNZ39iGUIITjlzA==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Kopertis</dc:creator>
  <cp:lastModifiedBy>lldikti7 surabaya</cp:lastModifiedBy>
  <cp:revision>3</cp:revision>
  <cp:lastPrinted>2025-01-24T08:19:00Z</cp:lastPrinted>
  <dcterms:created xsi:type="dcterms:W3CDTF">2024-01-09T07:39:00Z</dcterms:created>
  <dcterms:modified xsi:type="dcterms:W3CDTF">2025-01-24T08:55:00Z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2017</vt:i4>
  </property>
</Properties>
</file>